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F30A" w14:textId="69BAD338" w:rsidR="004E0BBA" w:rsidRPr="003C1B9D" w:rsidRDefault="004E0BBA" w:rsidP="005A55BB">
      <w:pPr>
        <w:rPr>
          <w:rFonts w:cstheme="minorHAnsi"/>
        </w:rPr>
      </w:pPr>
      <w:r w:rsidRPr="003C1B9D">
        <w:rPr>
          <w:rFonts w:cstheme="minorHAnsi"/>
        </w:rPr>
        <w:t>Dear members</w:t>
      </w:r>
      <w:r w:rsidR="007D1C4D" w:rsidRPr="003C1B9D">
        <w:rPr>
          <w:rFonts w:cstheme="minorHAnsi"/>
        </w:rPr>
        <w:t>,</w:t>
      </w:r>
    </w:p>
    <w:p w14:paraId="4F9E1BD5" w14:textId="405DD9A3" w:rsidR="00F163CA" w:rsidRPr="003C1B9D" w:rsidRDefault="00EB71CF" w:rsidP="005A55BB">
      <w:pPr>
        <w:rPr>
          <w:rFonts w:cstheme="minorHAnsi"/>
        </w:rPr>
      </w:pPr>
      <w:r w:rsidRPr="003C1B9D">
        <w:rPr>
          <w:rFonts w:cstheme="minorHAnsi"/>
        </w:rPr>
        <w:t xml:space="preserve">In February 2022, the </w:t>
      </w:r>
      <w:r w:rsidR="00B446AC" w:rsidRPr="003C1B9D">
        <w:rPr>
          <w:rFonts w:cstheme="minorHAnsi"/>
          <w:i/>
          <w:iCs/>
        </w:rPr>
        <w:t>Corporations Amendment (Meetings and Documents) Act 2022</w:t>
      </w:r>
      <w:r w:rsidR="00B446AC" w:rsidRPr="003C1B9D">
        <w:rPr>
          <w:rFonts w:cstheme="minorHAnsi"/>
        </w:rPr>
        <w:t xml:space="preserve"> </w:t>
      </w:r>
      <w:r w:rsidR="00210117" w:rsidRPr="003C1B9D">
        <w:rPr>
          <w:rFonts w:cstheme="minorHAnsi"/>
        </w:rPr>
        <w:t xml:space="preserve">came into effect. The new laws </w:t>
      </w:r>
      <w:r w:rsidR="00DD3EAA" w:rsidRPr="003C1B9D">
        <w:rPr>
          <w:rFonts w:cstheme="minorHAnsi"/>
        </w:rPr>
        <w:t>establish</w:t>
      </w:r>
      <w:r w:rsidR="0063478C" w:rsidRPr="003C1B9D">
        <w:rPr>
          <w:rFonts w:cstheme="minorHAnsi"/>
        </w:rPr>
        <w:t xml:space="preserve"> </w:t>
      </w:r>
      <w:r w:rsidR="00886886" w:rsidRPr="003C1B9D">
        <w:rPr>
          <w:rFonts w:cstheme="minorHAnsi"/>
        </w:rPr>
        <w:t>a</w:t>
      </w:r>
      <w:r w:rsidR="007E2C64" w:rsidRPr="003C1B9D">
        <w:rPr>
          <w:rFonts w:cstheme="minorHAnsi"/>
        </w:rPr>
        <w:t xml:space="preserve"> </w:t>
      </w:r>
      <w:r w:rsidR="00A821EE" w:rsidRPr="003C1B9D">
        <w:rPr>
          <w:rFonts w:cstheme="minorHAnsi"/>
        </w:rPr>
        <w:t>more practical</w:t>
      </w:r>
      <w:r w:rsidR="007E2C64" w:rsidRPr="003C1B9D">
        <w:rPr>
          <w:rFonts w:cstheme="minorHAnsi"/>
        </w:rPr>
        <w:t xml:space="preserve"> </w:t>
      </w:r>
      <w:r w:rsidR="005A06A1" w:rsidRPr="003C1B9D">
        <w:rPr>
          <w:rFonts w:cstheme="minorHAnsi"/>
        </w:rPr>
        <w:t xml:space="preserve">and simpler </w:t>
      </w:r>
      <w:r w:rsidR="007357F2" w:rsidRPr="003C1B9D">
        <w:rPr>
          <w:rFonts w:cstheme="minorHAnsi"/>
        </w:rPr>
        <w:t>system</w:t>
      </w:r>
      <w:r w:rsidR="007E2C64" w:rsidRPr="003C1B9D">
        <w:rPr>
          <w:rFonts w:cstheme="minorHAnsi"/>
        </w:rPr>
        <w:t xml:space="preserve"> for </w:t>
      </w:r>
      <w:r w:rsidR="00F163CA" w:rsidRPr="003C1B9D">
        <w:rPr>
          <w:rFonts w:cstheme="minorHAnsi"/>
        </w:rPr>
        <w:t xml:space="preserve">companies to </w:t>
      </w:r>
      <w:r w:rsidR="005A1FA3" w:rsidRPr="003C1B9D">
        <w:rPr>
          <w:rFonts w:cstheme="minorHAnsi"/>
        </w:rPr>
        <w:t xml:space="preserve">send </w:t>
      </w:r>
      <w:r w:rsidR="006108B0" w:rsidRPr="003C1B9D">
        <w:rPr>
          <w:rFonts w:cstheme="minorHAnsi"/>
        </w:rPr>
        <w:t xml:space="preserve">documents to members </w:t>
      </w:r>
      <w:r w:rsidR="00F163CA" w:rsidRPr="003C1B9D">
        <w:rPr>
          <w:rFonts w:cstheme="minorHAnsi"/>
        </w:rPr>
        <w:t>electronically.</w:t>
      </w:r>
    </w:p>
    <w:p w14:paraId="77B54972" w14:textId="34788F7C" w:rsidR="00886886" w:rsidRPr="003C1B9D" w:rsidRDefault="00886886" w:rsidP="00DE17A9">
      <w:pPr>
        <w:rPr>
          <w:rFonts w:cstheme="minorHAnsi"/>
        </w:rPr>
      </w:pPr>
      <w:r w:rsidRPr="003C1B9D">
        <w:rPr>
          <w:rFonts w:cstheme="minorHAnsi"/>
        </w:rPr>
        <w:t xml:space="preserve">This </w:t>
      </w:r>
      <w:r w:rsidR="007357F2" w:rsidRPr="003C1B9D">
        <w:rPr>
          <w:rFonts w:cstheme="minorHAnsi"/>
        </w:rPr>
        <w:t>system</w:t>
      </w:r>
      <w:r w:rsidRPr="003C1B9D">
        <w:rPr>
          <w:rFonts w:cstheme="minorHAnsi"/>
        </w:rPr>
        <w:t xml:space="preserve"> entitles</w:t>
      </w:r>
      <w:r w:rsidR="00416199" w:rsidRPr="003C1B9D">
        <w:rPr>
          <w:rFonts w:cstheme="minorHAnsi"/>
        </w:rPr>
        <w:t xml:space="preserve"> </w:t>
      </w:r>
      <w:r w:rsidR="007B3D7E" w:rsidRPr="003C1B9D">
        <w:rPr>
          <w:rFonts w:cstheme="minorHAnsi"/>
        </w:rPr>
        <w:t>Goulburn Workers Club</w:t>
      </w:r>
      <w:r w:rsidR="00B3130F" w:rsidRPr="003C1B9D">
        <w:rPr>
          <w:rFonts w:cstheme="minorHAnsi"/>
        </w:rPr>
        <w:t xml:space="preserve"> </w:t>
      </w:r>
      <w:r w:rsidR="00325452" w:rsidRPr="003C1B9D">
        <w:rPr>
          <w:rFonts w:cstheme="minorHAnsi"/>
        </w:rPr>
        <w:t xml:space="preserve">to send </w:t>
      </w:r>
      <w:r w:rsidR="00DE17A9" w:rsidRPr="003C1B9D">
        <w:rPr>
          <w:rFonts w:cstheme="minorHAnsi"/>
        </w:rPr>
        <w:t xml:space="preserve">members </w:t>
      </w:r>
      <w:r w:rsidR="00BE6E6A" w:rsidRPr="003C1B9D">
        <w:rPr>
          <w:rFonts w:cstheme="minorHAnsi"/>
        </w:rPr>
        <w:t xml:space="preserve">AGM and other meeting notices </w:t>
      </w:r>
      <w:r w:rsidR="004E0BBA" w:rsidRPr="003C1B9D">
        <w:rPr>
          <w:rFonts w:cstheme="minorHAnsi"/>
        </w:rPr>
        <w:t xml:space="preserve">using </w:t>
      </w:r>
      <w:r w:rsidR="00B42039" w:rsidRPr="003C1B9D">
        <w:rPr>
          <w:rFonts w:cstheme="minorHAnsi"/>
        </w:rPr>
        <w:t xml:space="preserve">the following </w:t>
      </w:r>
      <w:r w:rsidR="001423B8" w:rsidRPr="003C1B9D">
        <w:rPr>
          <w:rFonts w:cstheme="minorHAnsi"/>
        </w:rPr>
        <w:t>electronic means</w:t>
      </w:r>
      <w:r w:rsidR="00DE17A9" w:rsidRPr="003C1B9D">
        <w:rPr>
          <w:rFonts w:cstheme="minorHAnsi"/>
        </w:rPr>
        <w:t>:</w:t>
      </w:r>
    </w:p>
    <w:p w14:paraId="17C2B87E" w14:textId="1CA4866F" w:rsidR="007B3223" w:rsidRPr="003C1B9D" w:rsidRDefault="00B36CC6" w:rsidP="007B3223">
      <w:pPr>
        <w:pStyle w:val="ListParagraph"/>
        <w:numPr>
          <w:ilvl w:val="0"/>
          <w:numId w:val="6"/>
        </w:numPr>
        <w:rPr>
          <w:rFonts w:cstheme="minorHAnsi"/>
        </w:rPr>
      </w:pPr>
      <w:r w:rsidRPr="003C1B9D">
        <w:rPr>
          <w:rFonts w:cstheme="minorHAnsi"/>
        </w:rPr>
        <w:t>S</w:t>
      </w:r>
      <w:r w:rsidR="00E3622A" w:rsidRPr="003C1B9D">
        <w:rPr>
          <w:rFonts w:cstheme="minorHAnsi"/>
        </w:rPr>
        <w:t>ending member</w:t>
      </w:r>
      <w:r w:rsidR="007357F2" w:rsidRPr="003C1B9D">
        <w:rPr>
          <w:rFonts w:cstheme="minorHAnsi"/>
        </w:rPr>
        <w:t>s</w:t>
      </w:r>
      <w:r w:rsidR="00E3622A" w:rsidRPr="003C1B9D">
        <w:rPr>
          <w:rFonts w:cstheme="minorHAnsi"/>
        </w:rPr>
        <w:t xml:space="preserve"> an email </w:t>
      </w:r>
      <w:r w:rsidR="002E18A7" w:rsidRPr="003C1B9D">
        <w:rPr>
          <w:rFonts w:cstheme="minorHAnsi"/>
        </w:rPr>
        <w:t>with a PDF attachment</w:t>
      </w:r>
      <w:r w:rsidR="00315A19" w:rsidRPr="003C1B9D">
        <w:rPr>
          <w:rFonts w:cstheme="minorHAnsi"/>
        </w:rPr>
        <w:t xml:space="preserve"> of the meeting notice</w:t>
      </w:r>
    </w:p>
    <w:p w14:paraId="0779EEAE" w14:textId="3FB7682F" w:rsidR="00315A19" w:rsidRPr="003C1B9D" w:rsidRDefault="00B36CC6" w:rsidP="007B3223">
      <w:pPr>
        <w:pStyle w:val="ListParagraph"/>
        <w:numPr>
          <w:ilvl w:val="0"/>
          <w:numId w:val="6"/>
        </w:numPr>
        <w:rPr>
          <w:rFonts w:cstheme="minorHAnsi"/>
        </w:rPr>
      </w:pPr>
      <w:r w:rsidRPr="003C1B9D">
        <w:rPr>
          <w:rFonts w:cstheme="minorHAnsi"/>
        </w:rPr>
        <w:t>S</w:t>
      </w:r>
      <w:r w:rsidR="004C27A5" w:rsidRPr="003C1B9D">
        <w:rPr>
          <w:rFonts w:cstheme="minorHAnsi"/>
        </w:rPr>
        <w:t xml:space="preserve">ending </w:t>
      </w:r>
      <w:proofErr w:type="gramStart"/>
      <w:r w:rsidR="004C27A5" w:rsidRPr="003C1B9D">
        <w:rPr>
          <w:rFonts w:cstheme="minorHAnsi"/>
        </w:rPr>
        <w:t>member</w:t>
      </w:r>
      <w:r w:rsidR="007357F2" w:rsidRPr="003C1B9D">
        <w:rPr>
          <w:rFonts w:cstheme="minorHAnsi"/>
        </w:rPr>
        <w:t>s</w:t>
      </w:r>
      <w:proofErr w:type="gramEnd"/>
      <w:r w:rsidR="00C76385" w:rsidRPr="003C1B9D">
        <w:rPr>
          <w:rFonts w:cstheme="minorHAnsi"/>
        </w:rPr>
        <w:t xml:space="preserve"> a text message or email with a hyperlink</w:t>
      </w:r>
      <w:r w:rsidRPr="003C1B9D">
        <w:rPr>
          <w:rFonts w:cstheme="minorHAnsi"/>
        </w:rPr>
        <w:t xml:space="preserve"> t</w:t>
      </w:r>
      <w:r w:rsidR="00BE075C" w:rsidRPr="003C1B9D">
        <w:rPr>
          <w:rFonts w:cstheme="minorHAnsi"/>
        </w:rPr>
        <w:t>o the meeting notice</w:t>
      </w:r>
    </w:p>
    <w:p w14:paraId="31A6DD02" w14:textId="6D85CD9B" w:rsidR="00BE075C" w:rsidRPr="003C1B9D" w:rsidRDefault="00BE075C" w:rsidP="007B3223">
      <w:pPr>
        <w:pStyle w:val="ListParagraph"/>
        <w:numPr>
          <w:ilvl w:val="0"/>
          <w:numId w:val="6"/>
        </w:numPr>
        <w:rPr>
          <w:rFonts w:cstheme="minorHAnsi"/>
        </w:rPr>
      </w:pPr>
      <w:r w:rsidRPr="003C1B9D">
        <w:rPr>
          <w:rFonts w:cstheme="minorHAnsi"/>
        </w:rPr>
        <w:t xml:space="preserve">Sending </w:t>
      </w:r>
      <w:proofErr w:type="gramStart"/>
      <w:r w:rsidRPr="003C1B9D">
        <w:rPr>
          <w:rFonts w:cstheme="minorHAnsi"/>
        </w:rPr>
        <w:t>member</w:t>
      </w:r>
      <w:r w:rsidR="007357F2" w:rsidRPr="003C1B9D">
        <w:rPr>
          <w:rFonts w:cstheme="minorHAnsi"/>
        </w:rPr>
        <w:t>s</w:t>
      </w:r>
      <w:proofErr w:type="gramEnd"/>
      <w:r w:rsidRPr="003C1B9D">
        <w:rPr>
          <w:rFonts w:cstheme="minorHAnsi"/>
        </w:rPr>
        <w:t xml:space="preserve"> a text message or email with instructions on how to access the meeting notice (</w:t>
      </w:r>
      <w:r w:rsidR="00886F8B" w:rsidRPr="003C1B9D">
        <w:rPr>
          <w:rFonts w:cstheme="minorHAnsi"/>
        </w:rPr>
        <w:t>e.g. by logging in to a member portal)</w:t>
      </w:r>
    </w:p>
    <w:p w14:paraId="4591DEC4" w14:textId="73B9CE95" w:rsidR="00886F8B" w:rsidRPr="003C1B9D" w:rsidRDefault="00886F8B" w:rsidP="007B3223">
      <w:pPr>
        <w:pStyle w:val="ListParagraph"/>
        <w:numPr>
          <w:ilvl w:val="0"/>
          <w:numId w:val="6"/>
        </w:numPr>
        <w:rPr>
          <w:rFonts w:cstheme="minorHAnsi"/>
        </w:rPr>
      </w:pPr>
      <w:r w:rsidRPr="003C1B9D">
        <w:rPr>
          <w:rFonts w:cstheme="minorHAnsi"/>
        </w:rPr>
        <w:t xml:space="preserve">Mailing a postcard to </w:t>
      </w:r>
      <w:r w:rsidR="00CC30BA" w:rsidRPr="003C1B9D">
        <w:rPr>
          <w:rFonts w:cstheme="minorHAnsi"/>
        </w:rPr>
        <w:t xml:space="preserve">a </w:t>
      </w:r>
      <w:r w:rsidRPr="003C1B9D">
        <w:rPr>
          <w:rFonts w:cstheme="minorHAnsi"/>
        </w:rPr>
        <w:t>member</w:t>
      </w:r>
      <w:r w:rsidR="00CC30BA" w:rsidRPr="003C1B9D">
        <w:rPr>
          <w:rFonts w:cstheme="minorHAnsi"/>
        </w:rPr>
        <w:t>’</w:t>
      </w:r>
      <w:r w:rsidRPr="003C1B9D">
        <w:rPr>
          <w:rFonts w:cstheme="minorHAnsi"/>
        </w:rPr>
        <w:t xml:space="preserve">s </w:t>
      </w:r>
      <w:r w:rsidR="00CC30BA" w:rsidRPr="003C1B9D">
        <w:rPr>
          <w:rFonts w:cstheme="minorHAnsi"/>
        </w:rPr>
        <w:t>physical address with instructions or details of how to access the meeting notice online.</w:t>
      </w:r>
    </w:p>
    <w:p w14:paraId="505E9CF2" w14:textId="755274AA" w:rsidR="00AE53E0" w:rsidRPr="003C1B9D" w:rsidRDefault="00315499" w:rsidP="008908D8">
      <w:pPr>
        <w:rPr>
          <w:rFonts w:cstheme="minorHAnsi"/>
        </w:rPr>
      </w:pPr>
      <w:r w:rsidRPr="003C1B9D">
        <w:rPr>
          <w:rFonts w:cstheme="minorHAnsi"/>
        </w:rPr>
        <w:t xml:space="preserve">By </w:t>
      </w:r>
      <w:r w:rsidR="00512019" w:rsidRPr="003C1B9D">
        <w:rPr>
          <w:rFonts w:cstheme="minorHAnsi"/>
        </w:rPr>
        <w:t xml:space="preserve">using </w:t>
      </w:r>
      <w:r w:rsidRPr="003C1B9D">
        <w:rPr>
          <w:rFonts w:cstheme="minorHAnsi"/>
        </w:rPr>
        <w:t xml:space="preserve">electronic </w:t>
      </w:r>
      <w:r w:rsidR="00512019" w:rsidRPr="003C1B9D">
        <w:rPr>
          <w:rFonts w:cstheme="minorHAnsi"/>
        </w:rPr>
        <w:t>methods</w:t>
      </w:r>
      <w:r w:rsidRPr="003C1B9D">
        <w:rPr>
          <w:rFonts w:cstheme="minorHAnsi"/>
        </w:rPr>
        <w:t xml:space="preserve">, </w:t>
      </w:r>
      <w:r w:rsidR="00D4445F" w:rsidRPr="003C1B9D">
        <w:rPr>
          <w:rFonts w:cstheme="minorHAnsi"/>
        </w:rPr>
        <w:t>Goulburn Workers Club</w:t>
      </w:r>
      <w:r w:rsidRPr="003C1B9D">
        <w:rPr>
          <w:rFonts w:cstheme="minorHAnsi"/>
        </w:rPr>
        <w:t xml:space="preserve"> </w:t>
      </w:r>
      <w:r w:rsidR="005E7845" w:rsidRPr="003C1B9D">
        <w:rPr>
          <w:rFonts w:cstheme="minorHAnsi"/>
        </w:rPr>
        <w:t xml:space="preserve">has the opportunity </w:t>
      </w:r>
      <w:r w:rsidR="00512019" w:rsidRPr="003C1B9D">
        <w:rPr>
          <w:rFonts w:cstheme="minorHAnsi"/>
        </w:rPr>
        <w:t xml:space="preserve">to </w:t>
      </w:r>
      <w:r w:rsidR="006108B0" w:rsidRPr="003C1B9D">
        <w:rPr>
          <w:rFonts w:cstheme="minorHAnsi"/>
        </w:rPr>
        <w:t>interact</w:t>
      </w:r>
      <w:r w:rsidR="00434731" w:rsidRPr="003C1B9D">
        <w:rPr>
          <w:rFonts w:cstheme="minorHAnsi"/>
        </w:rPr>
        <w:t xml:space="preserve"> </w:t>
      </w:r>
      <w:r w:rsidR="005A6BC2" w:rsidRPr="003C1B9D">
        <w:rPr>
          <w:rFonts w:cstheme="minorHAnsi"/>
        </w:rPr>
        <w:t xml:space="preserve">with </w:t>
      </w:r>
      <w:r w:rsidR="00EE62CC" w:rsidRPr="003C1B9D">
        <w:rPr>
          <w:rFonts w:cstheme="minorHAnsi"/>
        </w:rPr>
        <w:t xml:space="preserve">members </w:t>
      </w:r>
      <w:r w:rsidR="000D04FC" w:rsidRPr="003C1B9D">
        <w:rPr>
          <w:rFonts w:cstheme="minorHAnsi"/>
        </w:rPr>
        <w:t xml:space="preserve">using </w:t>
      </w:r>
      <w:r w:rsidR="00546315" w:rsidRPr="003C1B9D">
        <w:rPr>
          <w:rFonts w:cstheme="minorHAnsi"/>
        </w:rPr>
        <w:t xml:space="preserve">the </w:t>
      </w:r>
      <w:r w:rsidR="00285C0C" w:rsidRPr="003C1B9D">
        <w:rPr>
          <w:rFonts w:cstheme="minorHAnsi"/>
        </w:rPr>
        <w:t>avenues</w:t>
      </w:r>
      <w:r w:rsidR="00546315" w:rsidRPr="003C1B9D">
        <w:rPr>
          <w:rFonts w:cstheme="minorHAnsi"/>
        </w:rPr>
        <w:t xml:space="preserve"> where</w:t>
      </w:r>
      <w:r w:rsidR="00EA080B" w:rsidRPr="003C1B9D">
        <w:rPr>
          <w:rFonts w:cstheme="minorHAnsi"/>
        </w:rPr>
        <w:t xml:space="preserve"> they consume information</w:t>
      </w:r>
      <w:r w:rsidR="004D480B" w:rsidRPr="003C1B9D">
        <w:rPr>
          <w:rFonts w:cstheme="minorHAnsi"/>
        </w:rPr>
        <w:t>,</w:t>
      </w:r>
      <w:r w:rsidR="00FF3364" w:rsidRPr="003C1B9D">
        <w:rPr>
          <w:rFonts w:cstheme="minorHAnsi"/>
        </w:rPr>
        <w:t xml:space="preserve"> thereby ensuring members are </w:t>
      </w:r>
      <w:r w:rsidR="009670CA" w:rsidRPr="003C1B9D">
        <w:rPr>
          <w:rFonts w:cstheme="minorHAnsi"/>
        </w:rPr>
        <w:t xml:space="preserve">informed about </w:t>
      </w:r>
      <w:r w:rsidR="00F11817" w:rsidRPr="003C1B9D">
        <w:rPr>
          <w:rFonts w:cstheme="minorHAnsi"/>
        </w:rPr>
        <w:t>important club matters</w:t>
      </w:r>
      <w:r w:rsidR="009670CA" w:rsidRPr="003C1B9D">
        <w:rPr>
          <w:rFonts w:cstheme="minorHAnsi"/>
        </w:rPr>
        <w:t xml:space="preserve"> </w:t>
      </w:r>
      <w:r w:rsidR="00F11817" w:rsidRPr="003C1B9D">
        <w:rPr>
          <w:rFonts w:cstheme="minorHAnsi"/>
        </w:rPr>
        <w:t xml:space="preserve">like </w:t>
      </w:r>
      <w:r w:rsidR="009670CA" w:rsidRPr="003C1B9D">
        <w:rPr>
          <w:rFonts w:cstheme="minorHAnsi"/>
        </w:rPr>
        <w:t>AGMs and extraordinary meetings</w:t>
      </w:r>
      <w:r w:rsidR="00AE53E0" w:rsidRPr="003C1B9D">
        <w:rPr>
          <w:rFonts w:cstheme="minorHAnsi"/>
        </w:rPr>
        <w:t>.</w:t>
      </w:r>
    </w:p>
    <w:p w14:paraId="609E9EF4" w14:textId="233E6CC8" w:rsidR="00E12A9F" w:rsidRPr="003C1B9D" w:rsidRDefault="00AE53E0" w:rsidP="008908D8">
      <w:pPr>
        <w:rPr>
          <w:rFonts w:cstheme="minorHAnsi"/>
        </w:rPr>
      </w:pPr>
      <w:r w:rsidRPr="003C1B9D">
        <w:rPr>
          <w:rFonts w:cstheme="minorHAnsi"/>
        </w:rPr>
        <w:t xml:space="preserve">Using electronic communications will also </w:t>
      </w:r>
      <w:r w:rsidR="007419BB" w:rsidRPr="003C1B9D">
        <w:rPr>
          <w:rFonts w:cstheme="minorHAnsi"/>
        </w:rPr>
        <w:t xml:space="preserve">save </w:t>
      </w:r>
      <w:r w:rsidR="00596903" w:rsidRPr="003C1B9D">
        <w:rPr>
          <w:rFonts w:cstheme="minorHAnsi"/>
        </w:rPr>
        <w:t xml:space="preserve">considerable </w:t>
      </w:r>
      <w:r w:rsidR="007419BB" w:rsidRPr="003C1B9D">
        <w:rPr>
          <w:rFonts w:cstheme="minorHAnsi"/>
        </w:rPr>
        <w:t>paper</w:t>
      </w:r>
      <w:r w:rsidR="00626286" w:rsidRPr="003C1B9D">
        <w:rPr>
          <w:rFonts w:cstheme="minorHAnsi"/>
        </w:rPr>
        <w:t xml:space="preserve">. The </w:t>
      </w:r>
      <w:r w:rsidR="0065464F" w:rsidRPr="003C1B9D">
        <w:rPr>
          <w:rFonts w:cstheme="minorHAnsi"/>
        </w:rPr>
        <w:t xml:space="preserve">club industry </w:t>
      </w:r>
      <w:r w:rsidRPr="003C1B9D">
        <w:rPr>
          <w:rFonts w:cstheme="minorHAnsi"/>
        </w:rPr>
        <w:t>alone us</w:t>
      </w:r>
      <w:r w:rsidR="00626286" w:rsidRPr="003C1B9D">
        <w:rPr>
          <w:rFonts w:cstheme="minorHAnsi"/>
        </w:rPr>
        <w:t xml:space="preserve">es </w:t>
      </w:r>
      <w:r w:rsidR="0065464F" w:rsidRPr="003C1B9D">
        <w:rPr>
          <w:rFonts w:cstheme="minorHAnsi"/>
        </w:rPr>
        <w:t>m</w:t>
      </w:r>
      <w:r w:rsidR="007419BB" w:rsidRPr="003C1B9D">
        <w:rPr>
          <w:rFonts w:cstheme="minorHAnsi"/>
        </w:rPr>
        <w:t>ore than 40 million pieces of paper</w:t>
      </w:r>
      <w:r w:rsidR="0065464F" w:rsidRPr="003C1B9D">
        <w:rPr>
          <w:rFonts w:cstheme="minorHAnsi"/>
        </w:rPr>
        <w:t xml:space="preserve"> </w:t>
      </w:r>
      <w:r w:rsidR="00626286" w:rsidRPr="003C1B9D">
        <w:rPr>
          <w:rFonts w:cstheme="minorHAnsi"/>
        </w:rPr>
        <w:t xml:space="preserve">per year </w:t>
      </w:r>
      <w:r w:rsidR="0065464F" w:rsidRPr="003C1B9D">
        <w:rPr>
          <w:rFonts w:cstheme="minorHAnsi"/>
        </w:rPr>
        <w:t>for meeting notices</w:t>
      </w:r>
      <w:r w:rsidR="00C934B0" w:rsidRPr="003C1B9D">
        <w:rPr>
          <w:rFonts w:cstheme="minorHAnsi"/>
        </w:rPr>
        <w:t xml:space="preserve">, </w:t>
      </w:r>
      <w:r w:rsidR="001E7B01" w:rsidRPr="003C1B9D">
        <w:rPr>
          <w:rFonts w:cstheme="minorHAnsi"/>
        </w:rPr>
        <w:t xml:space="preserve">even though many recipients prefer </w:t>
      </w:r>
      <w:r w:rsidR="00626286" w:rsidRPr="003C1B9D">
        <w:rPr>
          <w:rFonts w:cstheme="minorHAnsi"/>
        </w:rPr>
        <w:t>digital communications</w:t>
      </w:r>
      <w:r w:rsidR="001E7B01" w:rsidRPr="003C1B9D">
        <w:rPr>
          <w:rFonts w:cstheme="minorHAnsi"/>
        </w:rPr>
        <w:t>.</w:t>
      </w:r>
    </w:p>
    <w:p w14:paraId="31A41196" w14:textId="7FCC6DD6" w:rsidR="00FE3014" w:rsidRPr="003C1B9D" w:rsidRDefault="00C340E9" w:rsidP="008908D8">
      <w:pPr>
        <w:rPr>
          <w:rFonts w:cstheme="minorHAnsi"/>
          <w:b/>
          <w:bCs/>
        </w:rPr>
      </w:pPr>
      <w:r w:rsidRPr="003C1B9D">
        <w:rPr>
          <w:rFonts w:cstheme="minorHAnsi"/>
          <w:b/>
          <w:bCs/>
        </w:rPr>
        <w:t>Members’ rights to receive</w:t>
      </w:r>
      <w:r w:rsidR="000E61C2" w:rsidRPr="003C1B9D">
        <w:rPr>
          <w:rFonts w:cstheme="minorHAnsi"/>
          <w:b/>
          <w:bCs/>
        </w:rPr>
        <w:t xml:space="preserve"> documents</w:t>
      </w:r>
      <w:r w:rsidR="00E12A9F" w:rsidRPr="003C1B9D">
        <w:rPr>
          <w:rFonts w:cstheme="minorHAnsi"/>
          <w:b/>
          <w:bCs/>
        </w:rPr>
        <w:t xml:space="preserve"> in physical or electronic form</w:t>
      </w:r>
    </w:p>
    <w:p w14:paraId="4E130A16" w14:textId="1161BD7A" w:rsidR="00A84881" w:rsidRPr="003C1B9D" w:rsidRDefault="00E0092F" w:rsidP="008908D8">
      <w:pPr>
        <w:rPr>
          <w:rFonts w:cstheme="minorHAnsi"/>
        </w:rPr>
      </w:pPr>
      <w:r w:rsidRPr="003C1B9D">
        <w:rPr>
          <w:rFonts w:cstheme="minorHAnsi"/>
        </w:rPr>
        <w:t>Under the</w:t>
      </w:r>
      <w:r w:rsidR="00CF1A41" w:rsidRPr="003C1B9D">
        <w:rPr>
          <w:rFonts w:cstheme="minorHAnsi"/>
        </w:rPr>
        <w:t xml:space="preserve"> </w:t>
      </w:r>
      <w:r w:rsidR="00CF1A41" w:rsidRPr="003C1B9D">
        <w:rPr>
          <w:rFonts w:cstheme="minorHAnsi"/>
          <w:i/>
          <w:iCs/>
        </w:rPr>
        <w:t>Corporations Act</w:t>
      </w:r>
      <w:r w:rsidRPr="003C1B9D">
        <w:rPr>
          <w:rFonts w:cstheme="minorHAnsi"/>
          <w:i/>
          <w:iCs/>
        </w:rPr>
        <w:t xml:space="preserve"> 2001</w:t>
      </w:r>
      <w:r w:rsidR="00412DE7" w:rsidRPr="003C1B9D">
        <w:rPr>
          <w:rFonts w:cstheme="minorHAnsi"/>
        </w:rPr>
        <w:t xml:space="preserve"> </w:t>
      </w:r>
      <w:r w:rsidR="004A18E8" w:rsidRPr="003C1B9D">
        <w:rPr>
          <w:rFonts w:cstheme="minorHAnsi"/>
        </w:rPr>
        <w:t>(the Act)</w:t>
      </w:r>
      <w:r w:rsidRPr="003C1B9D">
        <w:rPr>
          <w:rFonts w:cstheme="minorHAnsi"/>
        </w:rPr>
        <w:t>,</w:t>
      </w:r>
      <w:r w:rsidR="00CF1A41" w:rsidRPr="003C1B9D">
        <w:rPr>
          <w:rFonts w:cstheme="minorHAnsi"/>
        </w:rPr>
        <w:t xml:space="preserve"> </w:t>
      </w:r>
      <w:r w:rsidR="00EE767E" w:rsidRPr="003C1B9D">
        <w:rPr>
          <w:rFonts w:cstheme="minorHAnsi"/>
        </w:rPr>
        <w:t xml:space="preserve">members </w:t>
      </w:r>
      <w:r w:rsidRPr="003C1B9D">
        <w:rPr>
          <w:rFonts w:cstheme="minorHAnsi"/>
        </w:rPr>
        <w:t xml:space="preserve">of this club may </w:t>
      </w:r>
      <w:r w:rsidR="00BE5CB1" w:rsidRPr="003C1B9D">
        <w:rPr>
          <w:rFonts w:cstheme="minorHAnsi"/>
        </w:rPr>
        <w:t>“</w:t>
      </w:r>
      <w:r w:rsidRPr="003C1B9D">
        <w:rPr>
          <w:rFonts w:cstheme="minorHAnsi"/>
        </w:rPr>
        <w:t>elect</w:t>
      </w:r>
      <w:r w:rsidR="00BE5CB1" w:rsidRPr="003C1B9D">
        <w:rPr>
          <w:rFonts w:cstheme="minorHAnsi"/>
        </w:rPr>
        <w:t>”</w:t>
      </w:r>
      <w:r w:rsidRPr="003C1B9D">
        <w:rPr>
          <w:rFonts w:cstheme="minorHAnsi"/>
        </w:rPr>
        <w:t xml:space="preserve"> to receive </w:t>
      </w:r>
      <w:r w:rsidR="00677964" w:rsidRPr="003C1B9D">
        <w:rPr>
          <w:rFonts w:cstheme="minorHAnsi"/>
        </w:rPr>
        <w:t>documents</w:t>
      </w:r>
      <w:r w:rsidR="00A76522" w:rsidRPr="003C1B9D">
        <w:rPr>
          <w:rFonts w:cstheme="minorHAnsi"/>
        </w:rPr>
        <w:t xml:space="preserve"> in physical or electronic form.</w:t>
      </w:r>
    </w:p>
    <w:p w14:paraId="7C3F4297" w14:textId="78509E82" w:rsidR="00B07ADF" w:rsidRPr="003C1B9D" w:rsidRDefault="00B07ADF" w:rsidP="008908D8">
      <w:pPr>
        <w:rPr>
          <w:rFonts w:cstheme="minorHAnsi"/>
        </w:rPr>
      </w:pPr>
      <w:r w:rsidRPr="003C1B9D">
        <w:rPr>
          <w:rFonts w:cstheme="minorHAnsi"/>
        </w:rPr>
        <w:t>Section 110</w:t>
      </w:r>
      <w:r w:rsidR="00412DE7" w:rsidRPr="003C1B9D">
        <w:rPr>
          <w:rFonts w:cstheme="minorHAnsi"/>
        </w:rPr>
        <w:t xml:space="preserve">K of </w:t>
      </w:r>
      <w:r w:rsidR="004A18E8" w:rsidRPr="003C1B9D">
        <w:rPr>
          <w:rFonts w:cstheme="minorHAnsi"/>
        </w:rPr>
        <w:t xml:space="preserve">the Act obligates </w:t>
      </w:r>
      <w:r w:rsidR="00D4445F" w:rsidRPr="003C1B9D">
        <w:rPr>
          <w:rFonts w:cstheme="minorHAnsi"/>
        </w:rPr>
        <w:t>Goulburn Workers Club</w:t>
      </w:r>
      <w:r w:rsidR="00643EF7" w:rsidRPr="003C1B9D">
        <w:rPr>
          <w:rFonts w:cstheme="minorHAnsi"/>
        </w:rPr>
        <w:t xml:space="preserve"> to </w:t>
      </w:r>
      <w:r w:rsidR="0012402F" w:rsidRPr="003C1B9D">
        <w:rPr>
          <w:rFonts w:cstheme="minorHAnsi"/>
        </w:rPr>
        <w:t xml:space="preserve">inform </w:t>
      </w:r>
      <w:r w:rsidR="00005EF7" w:rsidRPr="003C1B9D">
        <w:rPr>
          <w:rFonts w:cstheme="minorHAnsi"/>
        </w:rPr>
        <w:t>members of their right to make</w:t>
      </w:r>
      <w:r w:rsidR="008524C8" w:rsidRPr="003C1B9D">
        <w:rPr>
          <w:rFonts w:cstheme="minorHAnsi"/>
        </w:rPr>
        <w:t xml:space="preserve"> this election</w:t>
      </w:r>
      <w:r w:rsidR="00E10634" w:rsidRPr="003C1B9D">
        <w:rPr>
          <w:rFonts w:cstheme="minorHAnsi"/>
        </w:rPr>
        <w:t xml:space="preserve">, </w:t>
      </w:r>
      <w:r w:rsidR="00501130" w:rsidRPr="003C1B9D">
        <w:rPr>
          <w:rFonts w:cstheme="minorHAnsi"/>
        </w:rPr>
        <w:t>as per this notice.</w:t>
      </w:r>
    </w:p>
    <w:p w14:paraId="1EF69EDA" w14:textId="11099CC4" w:rsidR="00F9731F" w:rsidRPr="003C1B9D" w:rsidRDefault="0014509D" w:rsidP="008908D8">
      <w:pPr>
        <w:rPr>
          <w:rFonts w:cstheme="minorHAnsi"/>
        </w:rPr>
      </w:pPr>
      <w:r w:rsidRPr="003C1B9D">
        <w:rPr>
          <w:rFonts w:cstheme="minorHAnsi"/>
        </w:rPr>
        <w:t xml:space="preserve">Club members who do not make any election will be sent </w:t>
      </w:r>
      <w:r w:rsidR="00717589" w:rsidRPr="003C1B9D">
        <w:rPr>
          <w:rFonts w:cstheme="minorHAnsi"/>
        </w:rPr>
        <w:t>documents</w:t>
      </w:r>
      <w:r w:rsidR="00BE5CB1" w:rsidRPr="003C1B9D">
        <w:rPr>
          <w:rFonts w:cstheme="minorHAnsi"/>
        </w:rPr>
        <w:t>,</w:t>
      </w:r>
      <w:r w:rsidR="00717589" w:rsidRPr="003C1B9D">
        <w:rPr>
          <w:rFonts w:cstheme="minorHAnsi"/>
        </w:rPr>
        <w:t xml:space="preserve"> including meeting notices</w:t>
      </w:r>
      <w:r w:rsidR="00BE5CB1" w:rsidRPr="003C1B9D">
        <w:rPr>
          <w:rFonts w:cstheme="minorHAnsi"/>
        </w:rPr>
        <w:t>,</w:t>
      </w:r>
      <w:r w:rsidR="00717589" w:rsidRPr="003C1B9D">
        <w:rPr>
          <w:rFonts w:cstheme="minorHAnsi"/>
        </w:rPr>
        <w:t xml:space="preserve"> in line with </w:t>
      </w:r>
      <w:r w:rsidR="00D4445F" w:rsidRPr="003C1B9D">
        <w:rPr>
          <w:rFonts w:cstheme="minorHAnsi"/>
        </w:rPr>
        <w:t xml:space="preserve">Goulburn Workers Club’s </w:t>
      </w:r>
      <w:r w:rsidR="00490F49" w:rsidRPr="003C1B9D">
        <w:rPr>
          <w:rFonts w:cstheme="minorHAnsi"/>
        </w:rPr>
        <w:t>processes</w:t>
      </w:r>
      <w:r w:rsidR="000833D6" w:rsidRPr="003C1B9D">
        <w:rPr>
          <w:rFonts w:cstheme="minorHAnsi"/>
        </w:rPr>
        <w:t xml:space="preserve">, and based on </w:t>
      </w:r>
      <w:r w:rsidR="002A4233" w:rsidRPr="003C1B9D">
        <w:rPr>
          <w:rFonts w:cstheme="minorHAnsi"/>
        </w:rPr>
        <w:t>the contact details we hold.</w:t>
      </w:r>
    </w:p>
    <w:p w14:paraId="3988D641" w14:textId="59F1CEA0" w:rsidR="00C67542" w:rsidRPr="003C1B9D" w:rsidRDefault="00C67542" w:rsidP="008908D8">
      <w:pPr>
        <w:rPr>
          <w:rFonts w:cstheme="minorHAnsi"/>
        </w:rPr>
      </w:pPr>
      <w:r w:rsidRPr="003C1B9D">
        <w:rPr>
          <w:rFonts w:cstheme="minorHAnsi"/>
        </w:rPr>
        <w:t xml:space="preserve">Members </w:t>
      </w:r>
      <w:r w:rsidR="00A10E00" w:rsidRPr="003C1B9D">
        <w:rPr>
          <w:rFonts w:cstheme="minorHAnsi"/>
        </w:rPr>
        <w:t>may elect to receive all</w:t>
      </w:r>
      <w:r w:rsidR="00872DAA" w:rsidRPr="003C1B9D">
        <w:rPr>
          <w:rFonts w:cstheme="minorHAnsi"/>
        </w:rPr>
        <w:t xml:space="preserve"> company-related documents</w:t>
      </w:r>
      <w:r w:rsidR="001A431B" w:rsidRPr="003C1B9D">
        <w:rPr>
          <w:rFonts w:cstheme="minorHAnsi"/>
        </w:rPr>
        <w:t xml:space="preserve"> </w:t>
      </w:r>
      <w:r w:rsidR="0083510D" w:rsidRPr="003C1B9D">
        <w:rPr>
          <w:rFonts w:cstheme="minorHAnsi"/>
        </w:rPr>
        <w:t>in physical or electronic form</w:t>
      </w:r>
      <w:r w:rsidR="006F7E27" w:rsidRPr="003C1B9D">
        <w:rPr>
          <w:rFonts w:cstheme="minorHAnsi"/>
        </w:rPr>
        <w:t>, on a permanent basis</w:t>
      </w:r>
      <w:r w:rsidR="0083510D" w:rsidRPr="003C1B9D">
        <w:rPr>
          <w:rFonts w:cstheme="minorHAnsi"/>
        </w:rPr>
        <w:t>.</w:t>
      </w:r>
    </w:p>
    <w:p w14:paraId="5C160E09" w14:textId="07F968B1" w:rsidR="006F7E27" w:rsidRPr="003C1B9D" w:rsidRDefault="0083510D" w:rsidP="007946B7">
      <w:pPr>
        <w:rPr>
          <w:rFonts w:cstheme="minorHAnsi"/>
        </w:rPr>
      </w:pPr>
      <w:r w:rsidRPr="003C1B9D">
        <w:rPr>
          <w:rFonts w:cstheme="minorHAnsi"/>
        </w:rPr>
        <w:t>Alternatively, members may elect to receive</w:t>
      </w:r>
      <w:r w:rsidR="007946B7" w:rsidRPr="003C1B9D">
        <w:rPr>
          <w:rFonts w:cstheme="minorHAnsi"/>
        </w:rPr>
        <w:t xml:space="preserve"> </w:t>
      </w:r>
      <w:r w:rsidR="006F7E27" w:rsidRPr="003C1B9D">
        <w:rPr>
          <w:rFonts w:cstheme="minorHAnsi"/>
        </w:rPr>
        <w:t xml:space="preserve">only </w:t>
      </w:r>
      <w:r w:rsidR="005D3D6D" w:rsidRPr="003C1B9D">
        <w:rPr>
          <w:rFonts w:cstheme="minorHAnsi"/>
        </w:rPr>
        <w:t>a particular</w:t>
      </w:r>
      <w:r w:rsidR="006F7E27" w:rsidRPr="003C1B9D">
        <w:rPr>
          <w:rFonts w:cstheme="minorHAnsi"/>
        </w:rPr>
        <w:t xml:space="preserve"> document in physical or electronic form</w:t>
      </w:r>
      <w:r w:rsidR="007946B7" w:rsidRPr="003C1B9D">
        <w:rPr>
          <w:rFonts w:cstheme="minorHAnsi"/>
        </w:rPr>
        <w:t>, on an ad hoc basis.</w:t>
      </w:r>
    </w:p>
    <w:p w14:paraId="334F8DDE" w14:textId="252DDA41" w:rsidR="00F10068" w:rsidRPr="003C1B9D" w:rsidRDefault="00F10068" w:rsidP="007946B7">
      <w:pPr>
        <w:rPr>
          <w:rFonts w:cstheme="minorHAnsi"/>
        </w:rPr>
      </w:pPr>
      <w:r w:rsidRPr="003C1B9D">
        <w:rPr>
          <w:rFonts w:cstheme="minorHAnsi"/>
        </w:rPr>
        <w:t>Member</w:t>
      </w:r>
      <w:r w:rsidR="00052DCC" w:rsidRPr="003C1B9D">
        <w:rPr>
          <w:rFonts w:cstheme="minorHAnsi"/>
        </w:rPr>
        <w:t>s</w:t>
      </w:r>
      <w:r w:rsidR="000B1642" w:rsidRPr="003C1B9D">
        <w:rPr>
          <w:rFonts w:cstheme="minorHAnsi"/>
        </w:rPr>
        <w:t xml:space="preserve"> who elect to receive information electronically </w:t>
      </w:r>
      <w:r w:rsidR="00A47B1D" w:rsidRPr="003C1B9D">
        <w:rPr>
          <w:rFonts w:cstheme="minorHAnsi"/>
        </w:rPr>
        <w:t xml:space="preserve">must </w:t>
      </w:r>
      <w:r w:rsidR="00DE4E0B" w:rsidRPr="003C1B9D">
        <w:rPr>
          <w:rFonts w:cstheme="minorHAnsi"/>
        </w:rPr>
        <w:t xml:space="preserve">provide </w:t>
      </w:r>
      <w:r w:rsidR="00E47607" w:rsidRPr="003C1B9D">
        <w:rPr>
          <w:rFonts w:cstheme="minorHAnsi"/>
        </w:rPr>
        <w:t xml:space="preserve">Goulburn Workers Club, </w:t>
      </w:r>
      <w:r w:rsidR="00A47B1D" w:rsidRPr="003C1B9D">
        <w:rPr>
          <w:rFonts w:cstheme="minorHAnsi"/>
        </w:rPr>
        <w:t xml:space="preserve">their </w:t>
      </w:r>
      <w:r w:rsidR="002B0412" w:rsidRPr="003C1B9D">
        <w:rPr>
          <w:rFonts w:cstheme="minorHAnsi"/>
        </w:rPr>
        <w:t>email address and mobile number</w:t>
      </w:r>
      <w:r w:rsidR="00DE4E0B" w:rsidRPr="003C1B9D">
        <w:rPr>
          <w:rFonts w:cstheme="minorHAnsi"/>
        </w:rPr>
        <w:t>, if the Club does not already hold this information</w:t>
      </w:r>
      <w:r w:rsidR="002B0412" w:rsidRPr="003C1B9D">
        <w:rPr>
          <w:rFonts w:cstheme="minorHAnsi"/>
        </w:rPr>
        <w:t>.</w:t>
      </w:r>
    </w:p>
    <w:p w14:paraId="7B652AD2" w14:textId="02939F67" w:rsidR="007825CF" w:rsidRPr="003C1B9D" w:rsidRDefault="007825CF" w:rsidP="007946B7">
      <w:pPr>
        <w:rPr>
          <w:rFonts w:cstheme="minorHAnsi"/>
        </w:rPr>
      </w:pPr>
      <w:r w:rsidRPr="003C1B9D">
        <w:rPr>
          <w:rFonts w:cstheme="minorHAnsi"/>
        </w:rPr>
        <w:t xml:space="preserve">Members </w:t>
      </w:r>
      <w:r w:rsidR="00833AE2" w:rsidRPr="003C1B9D">
        <w:rPr>
          <w:rFonts w:cstheme="minorHAnsi"/>
        </w:rPr>
        <w:t xml:space="preserve">are entitled </w:t>
      </w:r>
      <w:r w:rsidRPr="003C1B9D">
        <w:rPr>
          <w:rFonts w:cstheme="minorHAnsi"/>
        </w:rPr>
        <w:t xml:space="preserve">may make an election in writing, by emailing </w:t>
      </w:r>
      <w:r w:rsidR="00471880">
        <w:rPr>
          <w:rFonts w:cstheme="minorHAnsi"/>
        </w:rPr>
        <w:t>enquiries@goulburnworkers.com.au</w:t>
      </w:r>
      <w:r w:rsidR="00C22293" w:rsidRPr="003C1B9D">
        <w:rPr>
          <w:rFonts w:cstheme="minorHAnsi"/>
        </w:rPr>
        <w:t xml:space="preserve"> </w:t>
      </w:r>
      <w:r w:rsidR="009A7BB9" w:rsidRPr="003C1B9D">
        <w:rPr>
          <w:rFonts w:cstheme="minorHAnsi"/>
        </w:rPr>
        <w:t xml:space="preserve">or phoning </w:t>
      </w:r>
      <w:r w:rsidR="00471880">
        <w:rPr>
          <w:rFonts w:cstheme="minorHAnsi"/>
        </w:rPr>
        <w:t>(02) 4821 3355.</w:t>
      </w:r>
    </w:p>
    <w:p w14:paraId="65A62B6E" w14:textId="33EF4A77" w:rsidR="009E4B28" w:rsidRDefault="009E4B28" w:rsidP="009E4B28">
      <w:pPr>
        <w:rPr>
          <w:rFonts w:cstheme="minorHAnsi"/>
        </w:rPr>
      </w:pPr>
      <w:r w:rsidRPr="003C1B9D">
        <w:rPr>
          <w:rFonts w:cstheme="minorHAnsi"/>
        </w:rPr>
        <w:t xml:space="preserve">Please note that </w:t>
      </w:r>
      <w:r w:rsidR="004422A0">
        <w:rPr>
          <w:rFonts w:cstheme="minorHAnsi"/>
        </w:rPr>
        <w:t xml:space="preserve">Goulburn Workers Club </w:t>
      </w:r>
      <w:r w:rsidR="0058006D" w:rsidRPr="003C1B9D">
        <w:rPr>
          <w:rFonts w:cstheme="minorHAnsi"/>
        </w:rPr>
        <w:t xml:space="preserve">is </w:t>
      </w:r>
      <w:r w:rsidR="009917DD" w:rsidRPr="003C1B9D">
        <w:rPr>
          <w:rFonts w:cstheme="minorHAnsi"/>
        </w:rPr>
        <w:t xml:space="preserve">not required to </w:t>
      </w:r>
      <w:r w:rsidR="0058006D" w:rsidRPr="003C1B9D">
        <w:rPr>
          <w:rFonts w:cstheme="minorHAnsi"/>
        </w:rPr>
        <w:t xml:space="preserve">accommodate your elected communication </w:t>
      </w:r>
      <w:r w:rsidR="008C63C4" w:rsidRPr="003C1B9D">
        <w:rPr>
          <w:rFonts w:cstheme="minorHAnsi"/>
        </w:rPr>
        <w:t>type</w:t>
      </w:r>
      <w:r w:rsidR="009917DD" w:rsidRPr="003C1B9D">
        <w:rPr>
          <w:rFonts w:cstheme="minorHAnsi"/>
        </w:rPr>
        <w:t xml:space="preserve"> if </w:t>
      </w:r>
      <w:r w:rsidR="00617B5B" w:rsidRPr="003C1B9D">
        <w:rPr>
          <w:rFonts w:cstheme="minorHAnsi"/>
        </w:rPr>
        <w:t xml:space="preserve">we receive your election less than 30 days before the </w:t>
      </w:r>
      <w:r w:rsidR="006F3CA7" w:rsidRPr="003C1B9D">
        <w:rPr>
          <w:rFonts w:cstheme="minorHAnsi"/>
        </w:rPr>
        <w:t xml:space="preserve">document is required to be </w:t>
      </w:r>
      <w:r w:rsidR="00A7666C" w:rsidRPr="003C1B9D">
        <w:rPr>
          <w:rFonts w:cstheme="minorHAnsi"/>
        </w:rPr>
        <w:t xml:space="preserve">sent. However, we will </w:t>
      </w:r>
      <w:r w:rsidR="00DB60AE" w:rsidRPr="003C1B9D">
        <w:rPr>
          <w:rFonts w:cstheme="minorHAnsi"/>
        </w:rPr>
        <w:t xml:space="preserve">nonetheless </w:t>
      </w:r>
      <w:r w:rsidR="00A7666C" w:rsidRPr="003C1B9D">
        <w:rPr>
          <w:rFonts w:cstheme="minorHAnsi"/>
        </w:rPr>
        <w:t>make every effort to accommodate your request</w:t>
      </w:r>
      <w:r w:rsidR="00DB60AE" w:rsidRPr="003C1B9D">
        <w:rPr>
          <w:rFonts w:cstheme="minorHAnsi"/>
        </w:rPr>
        <w:t>.</w:t>
      </w:r>
    </w:p>
    <w:p w14:paraId="7E0891E4" w14:textId="38831832" w:rsidR="00471880" w:rsidRPr="003C1B9D" w:rsidRDefault="00471880" w:rsidP="009E4B28">
      <w:pPr>
        <w:rPr>
          <w:rFonts w:cstheme="minorHAnsi"/>
        </w:rPr>
      </w:pPr>
      <w:r>
        <w:rPr>
          <w:rFonts w:cstheme="minorHAnsi"/>
        </w:rPr>
        <w:t>Goulburn Workers Club Privacy Statement can be found on the website.</w:t>
      </w:r>
    </w:p>
    <w:p w14:paraId="31E8831F" w14:textId="77777777" w:rsidR="003C1B9D" w:rsidRPr="003C1B9D" w:rsidRDefault="003F7E8D" w:rsidP="003C1B9D">
      <w:pPr>
        <w:pStyle w:val="NoSpacing"/>
        <w:rPr>
          <w:rFonts w:cstheme="minorHAnsi"/>
        </w:rPr>
      </w:pPr>
      <w:r w:rsidRPr="003C1B9D">
        <w:rPr>
          <w:rFonts w:cstheme="minorHAnsi"/>
        </w:rPr>
        <w:t xml:space="preserve">If you require further information, please contact </w:t>
      </w:r>
      <w:r w:rsidR="003C1B9D" w:rsidRPr="003C1B9D">
        <w:rPr>
          <w:rFonts w:cstheme="minorHAnsi"/>
        </w:rPr>
        <w:t xml:space="preserve">Brett Gorham, Chief Executive Officer, </w:t>
      </w:r>
    </w:p>
    <w:p w14:paraId="48750892" w14:textId="1A7FBFA9" w:rsidR="005A55BB" w:rsidRPr="003C1B9D" w:rsidRDefault="003C1B9D" w:rsidP="005A55BB">
      <w:pPr>
        <w:rPr>
          <w:rFonts w:cstheme="minorHAnsi"/>
        </w:rPr>
      </w:pPr>
      <w:r w:rsidRPr="003C1B9D">
        <w:rPr>
          <w:rFonts w:cstheme="minorHAnsi"/>
        </w:rPr>
        <w:t>(02) 4821 3355</w:t>
      </w:r>
    </w:p>
    <w:sectPr w:rsidR="005A55BB" w:rsidRPr="003C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11FE" w14:textId="77777777" w:rsidR="00EC6771" w:rsidRDefault="00EC6771" w:rsidP="004A18E8">
      <w:pPr>
        <w:spacing w:after="0" w:line="240" w:lineRule="auto"/>
      </w:pPr>
      <w:r>
        <w:separator/>
      </w:r>
    </w:p>
  </w:endnote>
  <w:endnote w:type="continuationSeparator" w:id="0">
    <w:p w14:paraId="48137170" w14:textId="77777777" w:rsidR="00EC6771" w:rsidRDefault="00EC6771" w:rsidP="004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97F6" w14:textId="77777777" w:rsidR="00EC6771" w:rsidRDefault="00EC6771" w:rsidP="004A18E8">
      <w:pPr>
        <w:spacing w:after="0" w:line="240" w:lineRule="auto"/>
      </w:pPr>
      <w:r>
        <w:separator/>
      </w:r>
    </w:p>
  </w:footnote>
  <w:footnote w:type="continuationSeparator" w:id="0">
    <w:p w14:paraId="4D613DCF" w14:textId="77777777" w:rsidR="00EC6771" w:rsidRDefault="00EC6771" w:rsidP="004A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8B7"/>
    <w:multiLevelType w:val="hybridMultilevel"/>
    <w:tmpl w:val="A9722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6A38"/>
    <w:multiLevelType w:val="hybridMultilevel"/>
    <w:tmpl w:val="7280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E1F"/>
    <w:multiLevelType w:val="hybridMultilevel"/>
    <w:tmpl w:val="6966C44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2AE48FC"/>
    <w:multiLevelType w:val="hybridMultilevel"/>
    <w:tmpl w:val="6494F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6980"/>
    <w:multiLevelType w:val="hybridMultilevel"/>
    <w:tmpl w:val="711223CE"/>
    <w:lvl w:ilvl="0" w:tplc="D8AE274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C1DF7"/>
    <w:multiLevelType w:val="hybridMultilevel"/>
    <w:tmpl w:val="76EA7C46"/>
    <w:lvl w:ilvl="0" w:tplc="78E45B2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Nzc0MzIzMTK2NDNX0lEKTi0uzszPAykwrAUAxaYU0CwAAAA="/>
  </w:docVars>
  <w:rsids>
    <w:rsidRoot w:val="00E2459B"/>
    <w:rsid w:val="000008BF"/>
    <w:rsid w:val="00005EF7"/>
    <w:rsid w:val="00017236"/>
    <w:rsid w:val="00032213"/>
    <w:rsid w:val="000357B9"/>
    <w:rsid w:val="00042E03"/>
    <w:rsid w:val="00044DA0"/>
    <w:rsid w:val="00046EF7"/>
    <w:rsid w:val="00052DCC"/>
    <w:rsid w:val="0005456C"/>
    <w:rsid w:val="00062791"/>
    <w:rsid w:val="00062CF9"/>
    <w:rsid w:val="000833D6"/>
    <w:rsid w:val="000B1642"/>
    <w:rsid w:val="000C0828"/>
    <w:rsid w:val="000D04FC"/>
    <w:rsid w:val="000E61C2"/>
    <w:rsid w:val="000E769E"/>
    <w:rsid w:val="00100006"/>
    <w:rsid w:val="0012402F"/>
    <w:rsid w:val="001423B8"/>
    <w:rsid w:val="00143AAD"/>
    <w:rsid w:val="0014509D"/>
    <w:rsid w:val="0019369A"/>
    <w:rsid w:val="001A431B"/>
    <w:rsid w:val="001A68AC"/>
    <w:rsid w:val="001C4999"/>
    <w:rsid w:val="001D2A71"/>
    <w:rsid w:val="001D79C4"/>
    <w:rsid w:val="001E7B01"/>
    <w:rsid w:val="00210117"/>
    <w:rsid w:val="0021438D"/>
    <w:rsid w:val="002207E0"/>
    <w:rsid w:val="00226BD0"/>
    <w:rsid w:val="00232FCF"/>
    <w:rsid w:val="00265F19"/>
    <w:rsid w:val="00285C0C"/>
    <w:rsid w:val="002944CB"/>
    <w:rsid w:val="002A4233"/>
    <w:rsid w:val="002B0412"/>
    <w:rsid w:val="002D4C67"/>
    <w:rsid w:val="002E18A7"/>
    <w:rsid w:val="00307848"/>
    <w:rsid w:val="00315499"/>
    <w:rsid w:val="00315A19"/>
    <w:rsid w:val="00325452"/>
    <w:rsid w:val="00344B5C"/>
    <w:rsid w:val="00395376"/>
    <w:rsid w:val="003A1FFD"/>
    <w:rsid w:val="003C1B9D"/>
    <w:rsid w:val="003E0458"/>
    <w:rsid w:val="003F7E8D"/>
    <w:rsid w:val="00412DE7"/>
    <w:rsid w:val="00416199"/>
    <w:rsid w:val="00434731"/>
    <w:rsid w:val="004422A0"/>
    <w:rsid w:val="004509B9"/>
    <w:rsid w:val="00471880"/>
    <w:rsid w:val="00490F49"/>
    <w:rsid w:val="004A18E8"/>
    <w:rsid w:val="004A7B46"/>
    <w:rsid w:val="004C27A5"/>
    <w:rsid w:val="004D480B"/>
    <w:rsid w:val="004E0BBA"/>
    <w:rsid w:val="004E1F24"/>
    <w:rsid w:val="00501130"/>
    <w:rsid w:val="00512019"/>
    <w:rsid w:val="00544892"/>
    <w:rsid w:val="00546315"/>
    <w:rsid w:val="0054645F"/>
    <w:rsid w:val="00551B5A"/>
    <w:rsid w:val="0058006D"/>
    <w:rsid w:val="00596903"/>
    <w:rsid w:val="005A06A1"/>
    <w:rsid w:val="005A1FA3"/>
    <w:rsid w:val="005A55BB"/>
    <w:rsid w:val="005A6BC2"/>
    <w:rsid w:val="005D3D6D"/>
    <w:rsid w:val="005E7845"/>
    <w:rsid w:val="005F3A7F"/>
    <w:rsid w:val="00601049"/>
    <w:rsid w:val="00606532"/>
    <w:rsid w:val="006108B0"/>
    <w:rsid w:val="006128F7"/>
    <w:rsid w:val="006158BD"/>
    <w:rsid w:val="00617B5B"/>
    <w:rsid w:val="00626286"/>
    <w:rsid w:val="0063478C"/>
    <w:rsid w:val="00643EF7"/>
    <w:rsid w:val="00646ED3"/>
    <w:rsid w:val="0065464F"/>
    <w:rsid w:val="00677964"/>
    <w:rsid w:val="006B2417"/>
    <w:rsid w:val="006D4CA8"/>
    <w:rsid w:val="006F3CA7"/>
    <w:rsid w:val="006F6B0E"/>
    <w:rsid w:val="006F7E27"/>
    <w:rsid w:val="00717589"/>
    <w:rsid w:val="00721557"/>
    <w:rsid w:val="00721958"/>
    <w:rsid w:val="007357F2"/>
    <w:rsid w:val="007419BB"/>
    <w:rsid w:val="007635F5"/>
    <w:rsid w:val="007825CF"/>
    <w:rsid w:val="00792A6F"/>
    <w:rsid w:val="007946B7"/>
    <w:rsid w:val="007B021F"/>
    <w:rsid w:val="007B3223"/>
    <w:rsid w:val="007B3D7E"/>
    <w:rsid w:val="007D1C4D"/>
    <w:rsid w:val="007E2C64"/>
    <w:rsid w:val="00806074"/>
    <w:rsid w:val="00813577"/>
    <w:rsid w:val="00825A13"/>
    <w:rsid w:val="00833AE2"/>
    <w:rsid w:val="0083510D"/>
    <w:rsid w:val="008524C8"/>
    <w:rsid w:val="00865841"/>
    <w:rsid w:val="00872DAA"/>
    <w:rsid w:val="00875A19"/>
    <w:rsid w:val="00886886"/>
    <w:rsid w:val="00886F8B"/>
    <w:rsid w:val="008908D8"/>
    <w:rsid w:val="00897132"/>
    <w:rsid w:val="008C1448"/>
    <w:rsid w:val="008C63C4"/>
    <w:rsid w:val="008E0756"/>
    <w:rsid w:val="008E2838"/>
    <w:rsid w:val="008F2014"/>
    <w:rsid w:val="008F4C2D"/>
    <w:rsid w:val="00924F5A"/>
    <w:rsid w:val="0095563D"/>
    <w:rsid w:val="009670CA"/>
    <w:rsid w:val="009700E5"/>
    <w:rsid w:val="009853E9"/>
    <w:rsid w:val="009917DD"/>
    <w:rsid w:val="009A6443"/>
    <w:rsid w:val="009A7BB9"/>
    <w:rsid w:val="009B4340"/>
    <w:rsid w:val="009E4B28"/>
    <w:rsid w:val="00A04209"/>
    <w:rsid w:val="00A10E00"/>
    <w:rsid w:val="00A2649F"/>
    <w:rsid w:val="00A47B1D"/>
    <w:rsid w:val="00A55FAD"/>
    <w:rsid w:val="00A76522"/>
    <w:rsid w:val="00A7666C"/>
    <w:rsid w:val="00A821EE"/>
    <w:rsid w:val="00A83D88"/>
    <w:rsid w:val="00A84881"/>
    <w:rsid w:val="00AA7343"/>
    <w:rsid w:val="00AC5452"/>
    <w:rsid w:val="00AE53E0"/>
    <w:rsid w:val="00B07ADF"/>
    <w:rsid w:val="00B22FB3"/>
    <w:rsid w:val="00B3130F"/>
    <w:rsid w:val="00B36CC6"/>
    <w:rsid w:val="00B42039"/>
    <w:rsid w:val="00B446AC"/>
    <w:rsid w:val="00B57AAF"/>
    <w:rsid w:val="00B66F50"/>
    <w:rsid w:val="00BA0DEC"/>
    <w:rsid w:val="00BD0604"/>
    <w:rsid w:val="00BD3573"/>
    <w:rsid w:val="00BE075C"/>
    <w:rsid w:val="00BE5CB1"/>
    <w:rsid w:val="00BE6E6A"/>
    <w:rsid w:val="00C03899"/>
    <w:rsid w:val="00C22293"/>
    <w:rsid w:val="00C340E9"/>
    <w:rsid w:val="00C42931"/>
    <w:rsid w:val="00C52735"/>
    <w:rsid w:val="00C67542"/>
    <w:rsid w:val="00C76385"/>
    <w:rsid w:val="00C91849"/>
    <w:rsid w:val="00C934B0"/>
    <w:rsid w:val="00CA0182"/>
    <w:rsid w:val="00CA1C95"/>
    <w:rsid w:val="00CC30BA"/>
    <w:rsid w:val="00CF1516"/>
    <w:rsid w:val="00CF1A41"/>
    <w:rsid w:val="00CF78F0"/>
    <w:rsid w:val="00D126F7"/>
    <w:rsid w:val="00D145C3"/>
    <w:rsid w:val="00D3336B"/>
    <w:rsid w:val="00D34A0D"/>
    <w:rsid w:val="00D4445F"/>
    <w:rsid w:val="00D46260"/>
    <w:rsid w:val="00D52778"/>
    <w:rsid w:val="00D605DB"/>
    <w:rsid w:val="00D64C90"/>
    <w:rsid w:val="00D83E15"/>
    <w:rsid w:val="00D90063"/>
    <w:rsid w:val="00DB2339"/>
    <w:rsid w:val="00DB60AE"/>
    <w:rsid w:val="00DD3EAA"/>
    <w:rsid w:val="00DD4584"/>
    <w:rsid w:val="00DE17A9"/>
    <w:rsid w:val="00DE2045"/>
    <w:rsid w:val="00DE4E0B"/>
    <w:rsid w:val="00DF3EF5"/>
    <w:rsid w:val="00E0092F"/>
    <w:rsid w:val="00E10634"/>
    <w:rsid w:val="00E12A9F"/>
    <w:rsid w:val="00E13399"/>
    <w:rsid w:val="00E2459B"/>
    <w:rsid w:val="00E30A6F"/>
    <w:rsid w:val="00E3622A"/>
    <w:rsid w:val="00E47607"/>
    <w:rsid w:val="00E60154"/>
    <w:rsid w:val="00E73D6E"/>
    <w:rsid w:val="00E93209"/>
    <w:rsid w:val="00EA080B"/>
    <w:rsid w:val="00EA7617"/>
    <w:rsid w:val="00EB1FC2"/>
    <w:rsid w:val="00EB71CF"/>
    <w:rsid w:val="00EC288D"/>
    <w:rsid w:val="00EC6771"/>
    <w:rsid w:val="00EE62CC"/>
    <w:rsid w:val="00EE767E"/>
    <w:rsid w:val="00F047D7"/>
    <w:rsid w:val="00F10068"/>
    <w:rsid w:val="00F11817"/>
    <w:rsid w:val="00F163CA"/>
    <w:rsid w:val="00F742CE"/>
    <w:rsid w:val="00F9731F"/>
    <w:rsid w:val="00FB1753"/>
    <w:rsid w:val="00FD23C9"/>
    <w:rsid w:val="00FE3014"/>
    <w:rsid w:val="00FF1E0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511A"/>
  <w15:docId w15:val="{675F43F4-4674-4271-AF13-A7E0EAE8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E8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0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E8"/>
  </w:style>
  <w:style w:type="paragraph" w:styleId="Footer">
    <w:name w:val="footer"/>
    <w:basedOn w:val="Normal"/>
    <w:link w:val="FooterChar"/>
    <w:uiPriority w:val="99"/>
    <w:unhideWhenUsed/>
    <w:rsid w:val="004A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E8"/>
  </w:style>
  <w:style w:type="character" w:styleId="CommentReference">
    <w:name w:val="annotation reference"/>
    <w:basedOn w:val="DefaultParagraphFont"/>
    <w:uiPriority w:val="99"/>
    <w:semiHidden/>
    <w:unhideWhenUsed/>
    <w:rsid w:val="0061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8B0"/>
    <w:rPr>
      <w:b/>
      <w:bCs/>
      <w:sz w:val="20"/>
      <w:szCs w:val="20"/>
    </w:rPr>
  </w:style>
  <w:style w:type="paragraph" w:styleId="NoSpacing">
    <w:name w:val="No Spacing"/>
    <w:uiPriority w:val="1"/>
    <w:qFormat/>
    <w:rsid w:val="003C1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Gramoski</dc:creator>
  <cp:keywords/>
  <dc:description/>
  <cp:lastModifiedBy>Brett Gorham</cp:lastModifiedBy>
  <cp:revision>3</cp:revision>
  <dcterms:created xsi:type="dcterms:W3CDTF">2022-06-20T05:38:00Z</dcterms:created>
  <dcterms:modified xsi:type="dcterms:W3CDTF">2022-06-20T05:47:00Z</dcterms:modified>
</cp:coreProperties>
</file>